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E6B3" w14:textId="303BD576" w:rsidR="00FB2D7C" w:rsidRPr="001E100D" w:rsidRDefault="00FB2D7C" w:rsidP="00E672ED">
      <w:pPr>
        <w:tabs>
          <w:tab w:val="left" w:pos="4253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175A265E" w14:textId="05A3A940" w:rsidR="00B86539" w:rsidRPr="00565ACD" w:rsidRDefault="00B86539" w:rsidP="00565ACD">
      <w:pPr>
        <w:spacing w:after="160" w:line="360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DE3506">
        <w:rPr>
          <w:rFonts w:ascii="Verdana" w:eastAsia="Calibri" w:hAnsi="Verdana" w:cs="Calibri"/>
          <w:sz w:val="20"/>
          <w:szCs w:val="20"/>
          <w:lang w:eastAsia="en-US"/>
        </w:rPr>
        <w:t>Załącznik nr 2 d</w:t>
      </w:r>
      <w:r w:rsidR="009F1A1B">
        <w:rPr>
          <w:rFonts w:ascii="Verdana" w:eastAsia="Calibri" w:hAnsi="Verdana" w:cs="Calibri"/>
          <w:sz w:val="20"/>
          <w:szCs w:val="20"/>
          <w:lang w:eastAsia="en-US"/>
        </w:rPr>
        <w:t>o Z</w:t>
      </w:r>
      <w:r w:rsidR="000E4629" w:rsidRPr="00DE3506">
        <w:rPr>
          <w:rFonts w:ascii="Verdana" w:eastAsia="Calibri" w:hAnsi="Verdana" w:cs="Calibri"/>
          <w:sz w:val="20"/>
          <w:szCs w:val="20"/>
          <w:lang w:eastAsia="en-US"/>
        </w:rPr>
        <w:t>apytania ofertowego z dn. 19.04.</w:t>
      </w:r>
      <w:r w:rsidRPr="00DE3506">
        <w:rPr>
          <w:rFonts w:ascii="Verdana" w:eastAsia="Calibri" w:hAnsi="Verdana" w:cs="Calibri"/>
          <w:sz w:val="20"/>
          <w:szCs w:val="20"/>
          <w:lang w:eastAsia="en-US"/>
        </w:rPr>
        <w:t>2023r.</w:t>
      </w:r>
    </w:p>
    <w:p w14:paraId="4A43373A" w14:textId="23638A5E" w:rsidR="00B86539" w:rsidRDefault="00B86539" w:rsidP="00565ACD">
      <w:pPr>
        <w:spacing w:after="160" w:line="256" w:lineRule="auto"/>
        <w:rPr>
          <w:rFonts w:ascii="Verdana" w:hAnsi="Verdana" w:cstheme="minorHAnsi"/>
          <w:sz w:val="20"/>
          <w:szCs w:val="20"/>
        </w:rPr>
      </w:pPr>
      <w:r w:rsidRPr="00DE3506">
        <w:rPr>
          <w:rFonts w:ascii="Verdana" w:eastAsia="Calibri" w:hAnsi="Verdana" w:cs="Calibri"/>
          <w:sz w:val="20"/>
          <w:szCs w:val="20"/>
          <w:lang w:eastAsia="en-US"/>
        </w:rPr>
        <w:t>Nr sprawy</w:t>
      </w:r>
      <w:r w:rsidRPr="00DE3506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DE3506">
        <w:rPr>
          <w:rFonts w:ascii="Verdana" w:hAnsi="Verdana" w:cstheme="minorHAnsi"/>
          <w:sz w:val="20"/>
          <w:szCs w:val="20"/>
        </w:rPr>
        <w:t>DKZ.082.1.2023.mr</w:t>
      </w:r>
    </w:p>
    <w:p w14:paraId="3CC00DF1" w14:textId="77777777" w:rsidR="000868CE" w:rsidRPr="00DE3506" w:rsidRDefault="000868CE" w:rsidP="00565ACD">
      <w:pPr>
        <w:spacing w:after="160" w:line="256" w:lineRule="auto"/>
        <w:rPr>
          <w:rFonts w:ascii="Verdana" w:eastAsia="Calibri" w:hAnsi="Verdana" w:cs="Calibri"/>
          <w:sz w:val="20"/>
          <w:szCs w:val="20"/>
          <w:lang w:eastAsia="en-US"/>
        </w:rPr>
      </w:pPr>
    </w:p>
    <w:p w14:paraId="0FAA8025" w14:textId="530A8CBB" w:rsidR="00B86539" w:rsidRPr="00565ACD" w:rsidRDefault="00565ACD" w:rsidP="00565ACD">
      <w:pPr>
        <w:spacing w:line="360" w:lineRule="auto"/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</w:pPr>
      <w:r w:rsidRPr="00565ACD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Oświadczenie</w:t>
      </w:r>
      <w:r w:rsidR="000868CE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 xml:space="preserve"> o braku podstaw do wykluczenia, </w:t>
      </w:r>
      <w:r w:rsidRPr="00565ACD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o których m</w:t>
      </w:r>
      <w:r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owa w art. 7 ust. 1 pkt. 1 - 3 U</w:t>
      </w:r>
      <w:r w:rsidRPr="00565ACD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 xml:space="preserve">stawy </w:t>
      </w:r>
      <w:r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z dnia 15 kwietnia 2022 r.</w:t>
      </w:r>
      <w:r w:rsidR="000868CE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 xml:space="preserve"> o</w:t>
      </w:r>
      <w:r w:rsidRPr="00565ACD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 xml:space="preserve"> szczególnych rozwiązaniach w zakresie przeciwd</w:t>
      </w:r>
      <w:r w:rsidR="000868CE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ziałania wspieraniu agresji na U</w:t>
      </w:r>
      <w:r w:rsidRPr="00565ACD">
        <w:rPr>
          <w:rFonts w:ascii="Verdana" w:hAnsi="Verdana"/>
          <w:b/>
          <w:spacing w:val="-10"/>
          <w:kern w:val="28"/>
          <w:sz w:val="24"/>
          <w:szCs w:val="24"/>
          <w:lang w:eastAsia="en-US"/>
        </w:rPr>
        <w:t>krainę oraz służących ochronie bezpieczeństwa narodowego</w:t>
      </w:r>
    </w:p>
    <w:p w14:paraId="523DDC3C" w14:textId="568D79D9" w:rsidR="00B86539" w:rsidRPr="000868CE" w:rsidRDefault="00B86539" w:rsidP="00565ACD">
      <w:pPr>
        <w:spacing w:after="160" w:line="360" w:lineRule="auto"/>
        <w:rPr>
          <w:rFonts w:ascii="Verdana" w:eastAsia="Calibri" w:hAnsi="Verdana" w:cs="Calibri"/>
          <w:sz w:val="24"/>
          <w:szCs w:val="24"/>
          <w:lang w:eastAsia="en-US"/>
        </w:rPr>
      </w:pPr>
      <w:r w:rsidRPr="000868CE">
        <w:rPr>
          <w:rFonts w:ascii="Verdana" w:eastAsia="Calibri" w:hAnsi="Verdana"/>
          <w:bCs/>
          <w:sz w:val="24"/>
          <w:szCs w:val="24"/>
          <w:lang w:eastAsia="en-US"/>
        </w:rPr>
        <w:t xml:space="preserve">Wykonawca:……………………………… </w:t>
      </w:r>
    </w:p>
    <w:p w14:paraId="2A36C18A" w14:textId="77777777" w:rsidR="00B86539" w:rsidRPr="000868CE" w:rsidRDefault="00B86539" w:rsidP="00565ACD">
      <w:pPr>
        <w:spacing w:after="160" w:line="360" w:lineRule="auto"/>
        <w:rPr>
          <w:rFonts w:ascii="Verdana" w:eastAsia="Calibri" w:hAnsi="Verdana"/>
          <w:bCs/>
          <w:sz w:val="24"/>
          <w:szCs w:val="24"/>
          <w:lang w:eastAsia="en-US"/>
        </w:rPr>
      </w:pPr>
      <w:r w:rsidRPr="000868CE">
        <w:rPr>
          <w:rFonts w:ascii="Verdana" w:eastAsia="Calibri" w:hAnsi="Verdana"/>
          <w:bCs/>
          <w:sz w:val="24"/>
          <w:szCs w:val="24"/>
          <w:lang w:eastAsia="en-US"/>
        </w:rPr>
        <w:t xml:space="preserve">Reprezentowany przez:…………………… </w:t>
      </w:r>
    </w:p>
    <w:p w14:paraId="7F2CE9EA" w14:textId="1F71D451" w:rsidR="00B86539" w:rsidRPr="00565ACD" w:rsidRDefault="00B86539" w:rsidP="00565ACD">
      <w:pPr>
        <w:spacing w:line="360" w:lineRule="auto"/>
        <w:ind w:left="4"/>
        <w:rPr>
          <w:rFonts w:ascii="Verdana" w:hAnsi="Verdana" w:cs="Calibri"/>
          <w:sz w:val="24"/>
          <w:szCs w:val="24"/>
        </w:rPr>
      </w:pPr>
      <w:r w:rsidRPr="00565ACD">
        <w:rPr>
          <w:rFonts w:ascii="Verdana" w:hAnsi="Verdana" w:cs="Calibri"/>
          <w:sz w:val="24"/>
          <w:szCs w:val="24"/>
          <w:lang w:eastAsia="en-US"/>
        </w:rPr>
        <w:t xml:space="preserve">Na potrzeby </w:t>
      </w:r>
      <w:r w:rsidRPr="00565ACD">
        <w:rPr>
          <w:rFonts w:ascii="Verdana" w:hAnsi="Verdana" w:cs="Calibri"/>
          <w:i/>
          <w:sz w:val="24"/>
          <w:szCs w:val="24"/>
          <w:lang w:eastAsia="en-US"/>
        </w:rPr>
        <w:t>realizacji zapytania ofertowego</w:t>
      </w:r>
      <w:r w:rsidRPr="00565ACD">
        <w:rPr>
          <w:rFonts w:ascii="Verdana" w:hAnsi="Verdana" w:cs="Calibri"/>
          <w:sz w:val="24"/>
          <w:szCs w:val="24"/>
          <w:lang w:eastAsia="en-US"/>
        </w:rPr>
        <w:t xml:space="preserve"> pn.</w:t>
      </w:r>
      <w:r w:rsidRPr="00565ACD">
        <w:rPr>
          <w:rFonts w:ascii="Verdana" w:hAnsi="Verdana" w:cs="Calibri"/>
          <w:b/>
          <w:sz w:val="24"/>
          <w:szCs w:val="24"/>
        </w:rPr>
        <w:t xml:space="preserve"> </w:t>
      </w:r>
      <w:r w:rsidRPr="00565ACD">
        <w:rPr>
          <w:rFonts w:ascii="Verdana" w:hAnsi="Verdana" w:cs="Calibri"/>
          <w:sz w:val="24"/>
          <w:szCs w:val="24"/>
        </w:rPr>
        <w:t xml:space="preserve">przygotowanie </w:t>
      </w:r>
      <w:r w:rsidR="00AF5BD3">
        <w:rPr>
          <w:rFonts w:ascii="Verdana" w:hAnsi="Verdana" w:cs="Calibri"/>
          <w:sz w:val="24"/>
          <w:szCs w:val="24"/>
        </w:rPr>
        <w:br/>
      </w:r>
      <w:r w:rsidRPr="00565ACD">
        <w:rPr>
          <w:rFonts w:ascii="Verdana" w:hAnsi="Verdana" w:cs="Calibri"/>
          <w:sz w:val="24"/>
          <w:szCs w:val="24"/>
        </w:rPr>
        <w:t xml:space="preserve">i świadczenie usługi  cateringowej podczas 6 </w:t>
      </w:r>
      <w:r w:rsidRPr="00565ACD">
        <w:rPr>
          <w:rFonts w:ascii="Verdana" w:hAnsi="Verdana"/>
          <w:sz w:val="24"/>
          <w:szCs w:val="24"/>
        </w:rPr>
        <w:t>wydarzeń</w:t>
      </w:r>
      <w:r w:rsidRPr="00565ACD">
        <w:rPr>
          <w:rFonts w:ascii="Verdana" w:hAnsi="Verdana" w:cs="Calibri"/>
          <w:sz w:val="24"/>
          <w:szCs w:val="24"/>
        </w:rPr>
        <w:t xml:space="preserve"> stanowiących zadania z zakresu oferty kulturalnej i edukacyjnej projektu „Przebudowy zabytkowych budynków gospodarczych na Przedzamczu zamku </w:t>
      </w:r>
      <w:r w:rsidR="00AF5BD3">
        <w:rPr>
          <w:rFonts w:ascii="Verdana" w:hAnsi="Verdana" w:cs="Calibri"/>
          <w:sz w:val="24"/>
          <w:szCs w:val="24"/>
        </w:rPr>
        <w:br/>
      </w:r>
      <w:r w:rsidRPr="00565ACD">
        <w:rPr>
          <w:rFonts w:ascii="Verdana" w:hAnsi="Verdana" w:cs="Calibri"/>
          <w:sz w:val="24"/>
          <w:szCs w:val="24"/>
        </w:rPr>
        <w:t>w Malborku wraz z ich dostosowaniem do funkcji kulturalno-edukacyjnych” realizowanego w ramach programu Kultura, finansowanego z Mechanizmu Finansowego Europejskiego Obszaru Gospodarczego na lata 2014-2021 oraz budżetu państwa.</w:t>
      </w:r>
      <w:r w:rsidR="00565ACD">
        <w:rPr>
          <w:rFonts w:ascii="Verdana" w:hAnsi="Verdana" w:cs="Calibri"/>
          <w:sz w:val="24"/>
          <w:szCs w:val="24"/>
        </w:rPr>
        <w:t xml:space="preserve"> </w:t>
      </w:r>
      <w:r w:rsidR="00565ACD">
        <w:rPr>
          <w:rFonts w:ascii="Verdana" w:hAnsi="Verdana" w:cs="Calibri"/>
          <w:sz w:val="24"/>
          <w:szCs w:val="24"/>
          <w:lang w:eastAsia="en-US"/>
        </w:rPr>
        <w:t>O</w:t>
      </w:r>
      <w:r w:rsidRPr="00565ACD">
        <w:rPr>
          <w:rFonts w:ascii="Verdana" w:hAnsi="Verdana" w:cs="Calibri"/>
          <w:sz w:val="24"/>
          <w:szCs w:val="24"/>
          <w:lang w:eastAsia="en-US"/>
        </w:rPr>
        <w:t xml:space="preserve">świadczam, </w:t>
      </w:r>
      <w:r w:rsidRPr="00565ACD">
        <w:rPr>
          <w:rFonts w:ascii="Verdana" w:hAnsi="Verdana" w:cs="Calibri"/>
          <w:i/>
          <w:sz w:val="24"/>
          <w:szCs w:val="24"/>
          <w:lang w:eastAsia="en-US"/>
        </w:rPr>
        <w:t>że podlegam/nie podlegam</w:t>
      </w:r>
      <w:r w:rsidRPr="00565ACD">
        <w:rPr>
          <w:rFonts w:ascii="Verdana" w:hAnsi="Verdana" w:cs="Calibri"/>
          <w:sz w:val="24"/>
          <w:szCs w:val="24"/>
          <w:lang w:eastAsia="en-US"/>
        </w:rPr>
        <w:t xml:space="preserve">* wykluczeniu z </w:t>
      </w:r>
      <w:r w:rsidRPr="00565ACD">
        <w:rPr>
          <w:rFonts w:ascii="Verdana" w:hAnsi="Verdana" w:cs="Calibri"/>
          <w:i/>
          <w:sz w:val="24"/>
          <w:szCs w:val="24"/>
          <w:lang w:eastAsia="en-US"/>
        </w:rPr>
        <w:t>toczącego się postępowania w trybie realizacji umowy</w:t>
      </w:r>
      <w:r w:rsidRPr="00565ACD">
        <w:rPr>
          <w:rFonts w:ascii="Verdana" w:hAnsi="Verdana" w:cs="Calibri"/>
          <w:sz w:val="24"/>
          <w:szCs w:val="24"/>
          <w:lang w:eastAsia="en-US"/>
        </w:rPr>
        <w:t xml:space="preserve">  </w:t>
      </w:r>
      <w:r w:rsidR="00AF5BD3">
        <w:rPr>
          <w:rFonts w:ascii="Verdana" w:hAnsi="Verdana" w:cs="Calibri"/>
          <w:sz w:val="24"/>
          <w:szCs w:val="24"/>
          <w:lang w:eastAsia="en-US"/>
        </w:rPr>
        <w:br/>
      </w:r>
      <w:r w:rsidRPr="00565ACD">
        <w:rPr>
          <w:rFonts w:ascii="Verdana" w:hAnsi="Verdana" w:cs="Calibri"/>
          <w:sz w:val="24"/>
          <w:szCs w:val="24"/>
          <w:lang w:eastAsia="en-US"/>
        </w:rPr>
        <w:t xml:space="preserve">na podstawie art. 7 ust. 1 pkt 1 – 3 ustawy z dnia 15 kwietnia 2022 r. </w:t>
      </w:r>
      <w:r w:rsidR="00AF5BD3">
        <w:rPr>
          <w:rFonts w:ascii="Verdana" w:hAnsi="Verdana" w:cs="Calibri"/>
          <w:sz w:val="24"/>
          <w:szCs w:val="24"/>
          <w:lang w:eastAsia="en-US"/>
        </w:rPr>
        <w:br/>
      </w:r>
      <w:r w:rsidRPr="00565ACD">
        <w:rPr>
          <w:rFonts w:ascii="Verdana" w:hAnsi="Verdana" w:cs="Calibri"/>
          <w:sz w:val="24"/>
          <w:szCs w:val="24"/>
          <w:lang w:eastAsia="en-US"/>
        </w:rPr>
        <w:t>o szczególnych rozwiązaniach w zakresie przeciwdziałania wspieraniu agresji na Ukrainę oraz służących ochronie bezpieczeństwa narodowego (</w:t>
      </w:r>
      <w:proofErr w:type="spellStart"/>
      <w:r w:rsidRPr="00565ACD">
        <w:rPr>
          <w:rFonts w:ascii="Verdana" w:hAnsi="Verdana" w:cs="Calibri"/>
          <w:sz w:val="24"/>
          <w:szCs w:val="24"/>
          <w:lang w:eastAsia="en-US"/>
        </w:rPr>
        <w:t>t.j</w:t>
      </w:r>
      <w:proofErr w:type="spellEnd"/>
      <w:r w:rsidRPr="00565ACD">
        <w:rPr>
          <w:rFonts w:ascii="Verdana" w:hAnsi="Verdana" w:cs="Calibri"/>
          <w:sz w:val="24"/>
          <w:szCs w:val="24"/>
          <w:lang w:eastAsia="en-US"/>
        </w:rPr>
        <w:t xml:space="preserve">. Dz.U. z 2022 r. poz. 834) zwaną dalej „ustawą”. </w:t>
      </w:r>
    </w:p>
    <w:p w14:paraId="4B8EE001" w14:textId="77777777" w:rsidR="000868CE" w:rsidRDefault="000868CE" w:rsidP="00565ACD">
      <w:pPr>
        <w:spacing w:after="160" w:line="360" w:lineRule="auto"/>
        <w:rPr>
          <w:rFonts w:ascii="Verdana" w:eastAsia="Calibri" w:hAnsi="Verdana"/>
          <w:bCs/>
          <w:sz w:val="24"/>
          <w:szCs w:val="24"/>
          <w:lang w:eastAsia="en-US"/>
        </w:rPr>
      </w:pPr>
    </w:p>
    <w:p w14:paraId="7916A01A" w14:textId="50C909EE" w:rsidR="00B86539" w:rsidRPr="00565ACD" w:rsidRDefault="00A92D81" w:rsidP="00565ACD">
      <w:pPr>
        <w:spacing w:after="160" w:line="360" w:lineRule="auto"/>
        <w:rPr>
          <w:rFonts w:ascii="Verdana" w:eastAsia="Calibri" w:hAnsi="Verdana"/>
          <w:bCs/>
          <w:sz w:val="24"/>
          <w:szCs w:val="24"/>
          <w:lang w:eastAsia="en-US"/>
        </w:rPr>
      </w:pPr>
      <w:r>
        <w:rPr>
          <w:rFonts w:ascii="Verdana" w:eastAsia="Calibri" w:hAnsi="Verdana"/>
          <w:bCs/>
          <w:sz w:val="24"/>
          <w:szCs w:val="24"/>
          <w:lang w:eastAsia="en-US"/>
        </w:rPr>
        <w:t xml:space="preserve">Miejscowość i data </w:t>
      </w:r>
      <w:r>
        <w:rPr>
          <w:rFonts w:ascii="Verdana" w:eastAsia="Calibri" w:hAnsi="Verdana"/>
          <w:bCs/>
          <w:sz w:val="24"/>
          <w:szCs w:val="24"/>
          <w:lang w:eastAsia="en-US"/>
        </w:rPr>
        <w:tab/>
      </w:r>
      <w:r>
        <w:rPr>
          <w:rFonts w:ascii="Verdana" w:eastAsia="Calibri" w:hAnsi="Verdana"/>
          <w:bCs/>
          <w:sz w:val="24"/>
          <w:szCs w:val="24"/>
          <w:lang w:eastAsia="en-US"/>
        </w:rPr>
        <w:tab/>
      </w:r>
      <w:r>
        <w:rPr>
          <w:rFonts w:ascii="Verdana" w:eastAsia="Calibri" w:hAnsi="Verdana"/>
          <w:bCs/>
          <w:sz w:val="24"/>
          <w:szCs w:val="24"/>
          <w:lang w:eastAsia="en-US"/>
        </w:rPr>
        <w:tab/>
      </w:r>
      <w:r>
        <w:rPr>
          <w:rFonts w:ascii="Verdana" w:eastAsia="Calibri" w:hAnsi="Verdana"/>
          <w:bCs/>
          <w:sz w:val="24"/>
          <w:szCs w:val="24"/>
          <w:lang w:eastAsia="en-US"/>
        </w:rPr>
        <w:tab/>
      </w:r>
      <w:r>
        <w:rPr>
          <w:rFonts w:ascii="Verdana" w:eastAsia="Calibri" w:hAnsi="Verdana"/>
          <w:bCs/>
          <w:sz w:val="24"/>
          <w:szCs w:val="24"/>
          <w:lang w:eastAsia="en-US"/>
        </w:rPr>
        <w:tab/>
        <w:t>Podpis wykonawcy</w:t>
      </w:r>
    </w:p>
    <w:p w14:paraId="173A4AE6" w14:textId="153B9BAE" w:rsidR="00B86539" w:rsidRPr="00565ACD" w:rsidRDefault="00B86539" w:rsidP="00565ACD">
      <w:pPr>
        <w:spacing w:after="2040" w:line="360" w:lineRule="auto"/>
        <w:rPr>
          <w:rFonts w:ascii="Verdana" w:eastAsia="Calibri" w:hAnsi="Verdana" w:cs="Calibri"/>
          <w:b/>
          <w:i/>
          <w:sz w:val="16"/>
          <w:szCs w:val="16"/>
          <w:lang w:eastAsia="en-US"/>
        </w:rPr>
      </w:pPr>
      <w:r w:rsidRPr="00565ACD">
        <w:rPr>
          <w:rFonts w:ascii="Verdana" w:eastAsia="Calibri" w:hAnsi="Verdana" w:cs="Calibri"/>
          <w:b/>
          <w:i/>
          <w:sz w:val="16"/>
          <w:szCs w:val="16"/>
          <w:lang w:eastAsia="en-US"/>
        </w:rPr>
        <w:t>*niepotrzebne skreślić</w:t>
      </w:r>
      <w:bookmarkStart w:id="0" w:name="_GoBack"/>
      <w:bookmarkEnd w:id="0"/>
    </w:p>
    <w:sectPr w:rsidR="00B86539" w:rsidRPr="00565ACD" w:rsidSect="00E71520">
      <w:head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8726" w14:textId="77777777" w:rsidR="00A1558A" w:rsidRDefault="00A1558A" w:rsidP="0011340F">
      <w:pPr>
        <w:spacing w:after="0" w:line="240" w:lineRule="auto"/>
      </w:pPr>
      <w:r>
        <w:separator/>
      </w:r>
    </w:p>
  </w:endnote>
  <w:endnote w:type="continuationSeparator" w:id="0">
    <w:p w14:paraId="683DE31B" w14:textId="77777777" w:rsidR="00A1558A" w:rsidRDefault="00A1558A" w:rsidP="0011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681C" w14:textId="77777777" w:rsidR="00A1558A" w:rsidRDefault="00A1558A" w:rsidP="0011340F">
      <w:pPr>
        <w:spacing w:after="0" w:line="240" w:lineRule="auto"/>
      </w:pPr>
      <w:r>
        <w:separator/>
      </w:r>
    </w:p>
  </w:footnote>
  <w:footnote w:type="continuationSeparator" w:id="0">
    <w:p w14:paraId="15141612" w14:textId="77777777" w:rsidR="00A1558A" w:rsidRDefault="00A1558A" w:rsidP="0011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1922" w14:textId="77777777" w:rsidR="00851561" w:rsidRDefault="00851561" w:rsidP="0011340F">
    <w:pPr>
      <w:pStyle w:val="Nagwek"/>
      <w:tabs>
        <w:tab w:val="clear" w:pos="9072"/>
        <w:tab w:val="right" w:pos="9356"/>
      </w:tabs>
      <w:ind w:right="-142" w:hanging="426"/>
      <w:rPr>
        <w:noProof/>
      </w:rPr>
    </w:pPr>
  </w:p>
  <w:p w14:paraId="7C5F6962" w14:textId="6489736D" w:rsidR="005A6D8A" w:rsidRDefault="005A6D8A" w:rsidP="0011340F">
    <w:pPr>
      <w:pStyle w:val="Nagwek"/>
      <w:tabs>
        <w:tab w:val="clear" w:pos="9072"/>
        <w:tab w:val="right" w:pos="9356"/>
      </w:tabs>
      <w:ind w:right="-142" w:hanging="426"/>
      <w:rPr>
        <w:noProof/>
      </w:rPr>
    </w:pPr>
    <w:r>
      <w:rPr>
        <w:noProof/>
      </w:rPr>
      <w:drawing>
        <wp:inline distT="0" distB="0" distL="0" distR="0" wp14:anchorId="735ADB18" wp14:editId="7486E48D">
          <wp:extent cx="1089660" cy="769620"/>
          <wp:effectExtent l="0" t="0" r="0" b="0"/>
          <wp:docPr id="13" name="Obraz 13" descr="Logo w polu czworokątu z graficznymi literami I N L układającymu się w kształt przypominający budowlę. Po lewej stronie napis Iceland Lichtenstein Norway grants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72115760" wp14:editId="7AC6F010">
          <wp:extent cx="3246120" cy="708660"/>
          <wp:effectExtent l="0" t="0" r="0" b="0"/>
          <wp:docPr id="14" name="Obraz 14" descr="Logo na płaszczyźnie prostokąta. Po lewej stronie graficzny rysunek orła przyjęty dla godła Rzeczypospolitej. Pośrodku napis Ministerstwo Kultury i Dziedzictwa Narodowego, pod nim na całej długości biało czerwona wstążka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2" b="13695"/>
                  <a:stretch/>
                </pic:blipFill>
                <pic:spPr bwMode="auto">
                  <a:xfrm>
                    <a:off x="0" y="0"/>
                    <a:ext cx="32461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483731E9" wp14:editId="1116DC44">
          <wp:extent cx="1433195" cy="639938"/>
          <wp:effectExtent l="0" t="0" r="0" b="8255"/>
          <wp:docPr id="15" name="Obraz 15" descr="Znak graficzny. Wielkie litery MZM ułożone w obraz przypominający kształtem budowlę z wieżą zwieńczoną blankami. &#10;Po prawej stronie znaku napis Muzeum Zamkowe w Malborku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56" cy="64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7CC64DFC" w14:textId="77777777" w:rsidR="005A6D8A" w:rsidRDefault="005A6D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CDC"/>
    <w:multiLevelType w:val="hybridMultilevel"/>
    <w:tmpl w:val="0486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88B"/>
    <w:multiLevelType w:val="hybridMultilevel"/>
    <w:tmpl w:val="C610EDEE"/>
    <w:lvl w:ilvl="0" w:tplc="BEC41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3A7FE"/>
    <w:multiLevelType w:val="hybridMultilevel"/>
    <w:tmpl w:val="1B1BBBE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7B49EB"/>
    <w:multiLevelType w:val="hybridMultilevel"/>
    <w:tmpl w:val="D57EBBB8"/>
    <w:lvl w:ilvl="0" w:tplc="FC563B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4CF"/>
    <w:multiLevelType w:val="multilevel"/>
    <w:tmpl w:val="AA0C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C77EAE"/>
    <w:multiLevelType w:val="hybridMultilevel"/>
    <w:tmpl w:val="5702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7B1B"/>
    <w:multiLevelType w:val="hybridMultilevel"/>
    <w:tmpl w:val="1910C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2"/>
    <w:rsid w:val="00004937"/>
    <w:rsid w:val="00021667"/>
    <w:rsid w:val="0008340E"/>
    <w:rsid w:val="000868CE"/>
    <w:rsid w:val="000A0191"/>
    <w:rsid w:val="000B13B3"/>
    <w:rsid w:val="000E4629"/>
    <w:rsid w:val="0011340F"/>
    <w:rsid w:val="0013448C"/>
    <w:rsid w:val="00192D58"/>
    <w:rsid w:val="001A0147"/>
    <w:rsid w:val="001E100D"/>
    <w:rsid w:val="002015EA"/>
    <w:rsid w:val="0021397D"/>
    <w:rsid w:val="00314E1A"/>
    <w:rsid w:val="00380E92"/>
    <w:rsid w:val="003B19D3"/>
    <w:rsid w:val="003F4B63"/>
    <w:rsid w:val="00470B4D"/>
    <w:rsid w:val="004E473E"/>
    <w:rsid w:val="005116E8"/>
    <w:rsid w:val="00565ACD"/>
    <w:rsid w:val="005A6D8A"/>
    <w:rsid w:val="00614C1F"/>
    <w:rsid w:val="00664EA9"/>
    <w:rsid w:val="00684BFF"/>
    <w:rsid w:val="006A210F"/>
    <w:rsid w:val="006A4D4C"/>
    <w:rsid w:val="006D6AEC"/>
    <w:rsid w:val="006D7CA3"/>
    <w:rsid w:val="006F410F"/>
    <w:rsid w:val="006F4921"/>
    <w:rsid w:val="006F4E16"/>
    <w:rsid w:val="006F6D9D"/>
    <w:rsid w:val="00752D7E"/>
    <w:rsid w:val="00777E69"/>
    <w:rsid w:val="007965FE"/>
    <w:rsid w:val="007C4C7B"/>
    <w:rsid w:val="00816165"/>
    <w:rsid w:val="00820B93"/>
    <w:rsid w:val="00832ED0"/>
    <w:rsid w:val="00851561"/>
    <w:rsid w:val="00881378"/>
    <w:rsid w:val="008D61F9"/>
    <w:rsid w:val="00905123"/>
    <w:rsid w:val="00917D43"/>
    <w:rsid w:val="0099227E"/>
    <w:rsid w:val="009E1367"/>
    <w:rsid w:val="009F1A1B"/>
    <w:rsid w:val="00A1558A"/>
    <w:rsid w:val="00A76539"/>
    <w:rsid w:val="00A8679D"/>
    <w:rsid w:val="00A92D81"/>
    <w:rsid w:val="00AA285A"/>
    <w:rsid w:val="00AF5BD3"/>
    <w:rsid w:val="00B21CEB"/>
    <w:rsid w:val="00B7176C"/>
    <w:rsid w:val="00B85E1E"/>
    <w:rsid w:val="00B86539"/>
    <w:rsid w:val="00B90E5D"/>
    <w:rsid w:val="00BB5920"/>
    <w:rsid w:val="00C01195"/>
    <w:rsid w:val="00C04202"/>
    <w:rsid w:val="00C17CAF"/>
    <w:rsid w:val="00C25774"/>
    <w:rsid w:val="00C57170"/>
    <w:rsid w:val="00C71CB5"/>
    <w:rsid w:val="00C73927"/>
    <w:rsid w:val="00CA0F3A"/>
    <w:rsid w:val="00CC1617"/>
    <w:rsid w:val="00D0416B"/>
    <w:rsid w:val="00D63256"/>
    <w:rsid w:val="00D719CC"/>
    <w:rsid w:val="00D8302D"/>
    <w:rsid w:val="00DE3506"/>
    <w:rsid w:val="00E36A81"/>
    <w:rsid w:val="00E52E21"/>
    <w:rsid w:val="00E672ED"/>
    <w:rsid w:val="00E71520"/>
    <w:rsid w:val="00E86168"/>
    <w:rsid w:val="00EC05F7"/>
    <w:rsid w:val="00F02FED"/>
    <w:rsid w:val="00F934A2"/>
    <w:rsid w:val="00FB23B5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8F36"/>
  <w15:chartTrackingRefBased/>
  <w15:docId w15:val="{E515C09B-4788-4E5D-8956-1DC4EF7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99"/>
    <w:qFormat/>
    <w:rsid w:val="00FB2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D7C"/>
    <w:rPr>
      <w:color w:val="0563C1" w:themeColor="hyperlink"/>
      <w:u w:val="single"/>
    </w:rPr>
  </w:style>
  <w:style w:type="paragraph" w:customStyle="1" w:styleId="Z1-Tytuzacznika">
    <w:name w:val="Z1 - Tytuł załącznika"/>
    <w:rsid w:val="00FB2D7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FB2D7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0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0F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E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8B4BF37BEC44AB180949F7AB3788A" ma:contentTypeVersion="0" ma:contentTypeDescription="Utwórz nowy dokument." ma:contentTypeScope="" ma:versionID="bef9740cbc42a6e1a3f667ee4c3cb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D4A2-580A-44B2-8DEE-C906FE5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99540-CB33-4AA6-8699-681B8D809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E832C-A066-44A8-A989-39CA74838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B6EC1-7E84-41CC-8F15-A51483AC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Grędzicka</cp:lastModifiedBy>
  <cp:revision>3</cp:revision>
  <dcterms:created xsi:type="dcterms:W3CDTF">2023-04-21T11:53:00Z</dcterms:created>
  <dcterms:modified xsi:type="dcterms:W3CDTF">2023-04-21T12:22:00Z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0x010100ED78B4BF37BEC44AB180949F7AB3788A</vt:lpwstr>
  </property>
</Properties>
</file>