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563C3" w14:textId="3FF5A83E" w:rsidR="00F81D90" w:rsidRDefault="00F81D90" w:rsidP="00F81D90">
      <w:pPr>
        <w:tabs>
          <w:tab w:val="left" w:pos="4253"/>
        </w:tabs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Załącznik nr </w:t>
      </w:r>
      <w:r w:rsidR="004D0FBC">
        <w:rPr>
          <w:rFonts w:cstheme="minorHAnsi"/>
          <w:b/>
          <w:bCs/>
          <w:sz w:val="24"/>
          <w:szCs w:val="24"/>
        </w:rPr>
        <w:t>9</w:t>
      </w:r>
      <w:r>
        <w:rPr>
          <w:rFonts w:cstheme="minorHAnsi"/>
          <w:b/>
          <w:bCs/>
          <w:sz w:val="24"/>
          <w:szCs w:val="24"/>
        </w:rPr>
        <w:t xml:space="preserve"> do zapytania ofertowego</w:t>
      </w:r>
    </w:p>
    <w:p w14:paraId="5C0656D6" w14:textId="77777777" w:rsidR="00F81D90" w:rsidRDefault="00F81D90" w:rsidP="00127750">
      <w:pPr>
        <w:pStyle w:val="Akapitzlist"/>
        <w:spacing w:after="120"/>
        <w:ind w:left="0"/>
        <w:contextualSpacing w:val="0"/>
        <w:jc w:val="center"/>
        <w:rPr>
          <w:rFonts w:cstheme="minorHAnsi"/>
          <w:b/>
          <w:sz w:val="24"/>
          <w:szCs w:val="24"/>
        </w:rPr>
      </w:pPr>
    </w:p>
    <w:p w14:paraId="2AF697DC" w14:textId="29271967" w:rsidR="00C07EA9" w:rsidRDefault="00127750" w:rsidP="00127750">
      <w:pPr>
        <w:pStyle w:val="Akapitzlist"/>
        <w:spacing w:after="120"/>
        <w:ind w:left="0"/>
        <w:contextualSpacing w:val="0"/>
        <w:jc w:val="center"/>
        <w:rPr>
          <w:rFonts w:cstheme="minorHAnsi"/>
          <w:b/>
          <w:sz w:val="24"/>
          <w:szCs w:val="24"/>
        </w:rPr>
      </w:pPr>
      <w:r w:rsidRPr="00F35740">
        <w:rPr>
          <w:rFonts w:cstheme="minorHAnsi"/>
          <w:b/>
          <w:sz w:val="24"/>
          <w:szCs w:val="24"/>
        </w:rPr>
        <w:t>WYMAGANIA DLA PODMIOTÓW PRZETWARZAJĄCYCH</w:t>
      </w:r>
      <w:r>
        <w:rPr>
          <w:rFonts w:cstheme="minorHAnsi"/>
          <w:b/>
          <w:sz w:val="24"/>
          <w:szCs w:val="24"/>
        </w:rPr>
        <w:t xml:space="preserve"> – </w:t>
      </w:r>
    </w:p>
    <w:p w14:paraId="512CAC50" w14:textId="77777777" w:rsidR="00127750" w:rsidRDefault="00127750" w:rsidP="00127750">
      <w:pPr>
        <w:pStyle w:val="Akapitzlist"/>
        <w:spacing w:after="120"/>
        <w:ind w:left="0"/>
        <w:contextualSpacing w:val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ANKIETA </w:t>
      </w:r>
      <w:r w:rsidR="00C07EA9">
        <w:rPr>
          <w:rFonts w:cstheme="minorHAnsi"/>
          <w:b/>
          <w:sz w:val="24"/>
          <w:szCs w:val="24"/>
        </w:rPr>
        <w:t>DLA MUZEUM ZAMKOWEGO W MALBORKU</w:t>
      </w:r>
    </w:p>
    <w:p w14:paraId="39DB474A" w14:textId="77777777" w:rsidR="00127750" w:rsidRDefault="00127750" w:rsidP="00127750">
      <w:pPr>
        <w:pStyle w:val="Akapitzlist"/>
        <w:spacing w:after="120"/>
        <w:ind w:left="0"/>
        <w:contextualSpacing w:val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……………………………………………………………………………………………………………………….………….</w:t>
      </w:r>
    </w:p>
    <w:p w14:paraId="2C4AADA3" w14:textId="77777777" w:rsidR="00127750" w:rsidRPr="00127750" w:rsidRDefault="00127750" w:rsidP="00127750">
      <w:pPr>
        <w:pStyle w:val="Akapitzlist"/>
        <w:spacing w:after="120"/>
        <w:ind w:left="0"/>
        <w:contextualSpacing w:val="0"/>
        <w:jc w:val="center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>Dane podmiotu przetwarzającego (procesora)</w:t>
      </w:r>
    </w:p>
    <w:tbl>
      <w:tblPr>
        <w:tblStyle w:val="Tabela-Siatka"/>
        <w:tblW w:w="10202" w:type="dxa"/>
        <w:tblLook w:val="04A0" w:firstRow="1" w:lastRow="0" w:firstColumn="1" w:lastColumn="0" w:noHBand="0" w:noVBand="1"/>
      </w:tblPr>
      <w:tblGrid>
        <w:gridCol w:w="562"/>
        <w:gridCol w:w="4820"/>
        <w:gridCol w:w="993"/>
        <w:gridCol w:w="1067"/>
        <w:gridCol w:w="2760"/>
      </w:tblGrid>
      <w:tr w:rsidR="00127750" w:rsidRPr="00782464" w14:paraId="69FCAD09" w14:textId="77777777" w:rsidTr="00782464">
        <w:tc>
          <w:tcPr>
            <w:tcW w:w="562" w:type="dxa"/>
            <w:shd w:val="clear" w:color="auto" w:fill="E7E6E6" w:themeFill="background2"/>
          </w:tcPr>
          <w:p w14:paraId="47F41231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782464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820" w:type="dxa"/>
            <w:shd w:val="clear" w:color="auto" w:fill="E7E6E6" w:themeFill="background2"/>
          </w:tcPr>
          <w:p w14:paraId="796AC2AE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782464">
              <w:rPr>
                <w:rFonts w:cstheme="minorHAnsi"/>
                <w:b/>
                <w:sz w:val="20"/>
                <w:szCs w:val="20"/>
              </w:rPr>
              <w:t>Wymóg dla podmiotu przetwarzającego</w:t>
            </w:r>
          </w:p>
          <w:p w14:paraId="0FBB8819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782464">
              <w:rPr>
                <w:rFonts w:cstheme="minorHAnsi"/>
                <w:b/>
                <w:sz w:val="20"/>
                <w:szCs w:val="20"/>
              </w:rPr>
              <w:t>PODMIOT PRZETWARZAJĄCY (POTENCJALNY WYKONAWCA/KONTRAHENT):</w:t>
            </w:r>
          </w:p>
        </w:tc>
        <w:tc>
          <w:tcPr>
            <w:tcW w:w="993" w:type="dxa"/>
            <w:shd w:val="clear" w:color="auto" w:fill="E7E6E6" w:themeFill="background2"/>
          </w:tcPr>
          <w:p w14:paraId="2860D65D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82464">
              <w:rPr>
                <w:rFonts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1067" w:type="dxa"/>
            <w:shd w:val="clear" w:color="auto" w:fill="E7E6E6" w:themeFill="background2"/>
          </w:tcPr>
          <w:p w14:paraId="260C78DD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82464">
              <w:rPr>
                <w:rFonts w:cstheme="minorHAnsi"/>
                <w:b/>
                <w:sz w:val="20"/>
                <w:szCs w:val="20"/>
              </w:rPr>
              <w:t>NIE</w:t>
            </w:r>
          </w:p>
        </w:tc>
        <w:tc>
          <w:tcPr>
            <w:tcW w:w="2760" w:type="dxa"/>
            <w:shd w:val="clear" w:color="auto" w:fill="E7E6E6" w:themeFill="background2"/>
          </w:tcPr>
          <w:p w14:paraId="47859046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82464"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</w:tr>
      <w:tr w:rsidR="00127750" w:rsidRPr="00782464" w14:paraId="357E39E1" w14:textId="77777777" w:rsidTr="00782464">
        <w:tc>
          <w:tcPr>
            <w:tcW w:w="562" w:type="dxa"/>
          </w:tcPr>
          <w:p w14:paraId="1D8729C8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78246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655AACA1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782464">
              <w:rPr>
                <w:rFonts w:cstheme="minorHAnsi"/>
                <w:sz w:val="20"/>
                <w:szCs w:val="20"/>
              </w:rPr>
              <w:t xml:space="preserve">Posiada wdrożoną </w:t>
            </w:r>
            <w:r w:rsidRPr="001630D6">
              <w:rPr>
                <w:rFonts w:cstheme="minorHAnsi"/>
                <w:i/>
                <w:sz w:val="20"/>
                <w:szCs w:val="20"/>
              </w:rPr>
              <w:t>Politykę ochrony danych osobowych</w:t>
            </w:r>
            <w:r w:rsidRPr="00782464">
              <w:rPr>
                <w:rFonts w:cstheme="minorHAnsi"/>
                <w:sz w:val="20"/>
                <w:szCs w:val="20"/>
              </w:rPr>
              <w:t xml:space="preserve"> lub inne akty wewnętrzne określające zasady ochrony danych osobowych, informowania Administratora </w:t>
            </w:r>
            <w:r w:rsidRPr="00782464">
              <w:rPr>
                <w:rFonts w:cstheme="minorHAnsi"/>
                <w:sz w:val="20"/>
                <w:szCs w:val="20"/>
              </w:rPr>
              <w:br/>
              <w:t>o naruszeniach ochrony danych osobowych, realizacji praw podmiotów danych</w:t>
            </w:r>
          </w:p>
        </w:tc>
        <w:tc>
          <w:tcPr>
            <w:tcW w:w="993" w:type="dxa"/>
          </w:tcPr>
          <w:p w14:paraId="629D878F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14:paraId="50666871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0" w:type="dxa"/>
          </w:tcPr>
          <w:p w14:paraId="03C19BAF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27750" w:rsidRPr="00782464" w14:paraId="1358B10A" w14:textId="77777777" w:rsidTr="00782464">
        <w:tc>
          <w:tcPr>
            <w:tcW w:w="562" w:type="dxa"/>
          </w:tcPr>
          <w:p w14:paraId="467F3425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78246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19004D41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782464">
              <w:rPr>
                <w:rFonts w:cstheme="minorHAnsi"/>
                <w:sz w:val="20"/>
                <w:szCs w:val="20"/>
              </w:rPr>
              <w:t>Osoby upoważnione do przetwarzania danych zobowiązane są do zachowania tajemnicy lub podlegają odpowiedniemu ustawowemu obowiązkowi zachowania tajemnicy</w:t>
            </w:r>
          </w:p>
        </w:tc>
        <w:tc>
          <w:tcPr>
            <w:tcW w:w="993" w:type="dxa"/>
          </w:tcPr>
          <w:p w14:paraId="3BA079F9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14:paraId="16742A9D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0" w:type="dxa"/>
          </w:tcPr>
          <w:p w14:paraId="019384C2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27750" w:rsidRPr="00782464" w14:paraId="337D19BC" w14:textId="77777777" w:rsidTr="00782464">
        <w:tc>
          <w:tcPr>
            <w:tcW w:w="562" w:type="dxa"/>
          </w:tcPr>
          <w:p w14:paraId="4C8C86B4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78246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14:paraId="461883F7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782464">
              <w:rPr>
                <w:rFonts w:cstheme="minorHAnsi"/>
                <w:sz w:val="20"/>
                <w:szCs w:val="20"/>
              </w:rPr>
              <w:t>Zapewnienia bezpieczeństwo danych poprzez wdrożone adekwatne środki techniczne i organizacyjne, np.: szyfrowanie, regularne testowanie, mierzenie i ocenianie skuteczności środków technicznych i organizacyjnych mających zapewnić bezpieczeństwo danych</w:t>
            </w:r>
          </w:p>
        </w:tc>
        <w:tc>
          <w:tcPr>
            <w:tcW w:w="993" w:type="dxa"/>
          </w:tcPr>
          <w:p w14:paraId="358B7159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14:paraId="41883C46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0" w:type="dxa"/>
          </w:tcPr>
          <w:p w14:paraId="227D1436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27750" w:rsidRPr="00782464" w14:paraId="68D74B2C" w14:textId="77777777" w:rsidTr="00782464">
        <w:tc>
          <w:tcPr>
            <w:tcW w:w="562" w:type="dxa"/>
          </w:tcPr>
          <w:p w14:paraId="61510B06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78246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14:paraId="7D20DB30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782464">
              <w:rPr>
                <w:rFonts w:cstheme="minorHAnsi"/>
                <w:sz w:val="20"/>
                <w:szCs w:val="20"/>
              </w:rPr>
              <w:t>Zapewnienia regularne (co najmniej raz na rok) testowanie, mierzenie i ocenianie skuteczności środków technicznych i organizacyjnych mających zapewnić bezpieczeństwo przetwarzania</w:t>
            </w:r>
          </w:p>
        </w:tc>
        <w:tc>
          <w:tcPr>
            <w:tcW w:w="993" w:type="dxa"/>
          </w:tcPr>
          <w:p w14:paraId="7085C3DC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14:paraId="56B7BFD6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0" w:type="dxa"/>
          </w:tcPr>
          <w:p w14:paraId="62476AC1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27750" w:rsidRPr="00782464" w14:paraId="518F95B7" w14:textId="77777777" w:rsidTr="00782464">
        <w:tc>
          <w:tcPr>
            <w:tcW w:w="562" w:type="dxa"/>
          </w:tcPr>
          <w:p w14:paraId="266BC7C1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78246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14:paraId="0FDAF8C1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782464">
              <w:rPr>
                <w:rFonts w:cstheme="minorHAnsi"/>
                <w:sz w:val="20"/>
                <w:szCs w:val="20"/>
              </w:rPr>
              <w:t>Posiada wdrożoną procedurę zarządzania ryzykiem</w:t>
            </w:r>
          </w:p>
        </w:tc>
        <w:tc>
          <w:tcPr>
            <w:tcW w:w="993" w:type="dxa"/>
          </w:tcPr>
          <w:p w14:paraId="5E85BC15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14:paraId="4B8D65C4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0" w:type="dxa"/>
          </w:tcPr>
          <w:p w14:paraId="0A85FEE0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950E1" w:rsidRPr="00782464" w14:paraId="55AB8E01" w14:textId="77777777" w:rsidTr="00782464">
        <w:tc>
          <w:tcPr>
            <w:tcW w:w="562" w:type="dxa"/>
          </w:tcPr>
          <w:p w14:paraId="0C6F6C1E" w14:textId="77777777" w:rsidR="00A950E1" w:rsidRPr="00782464" w:rsidRDefault="00A950E1" w:rsidP="009A2751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14:paraId="29937E30" w14:textId="77777777" w:rsidR="00A950E1" w:rsidRPr="00782464" w:rsidRDefault="00A950E1" w:rsidP="009A2751">
            <w:pPr>
              <w:pStyle w:val="Akapitzlist"/>
              <w:spacing w:after="12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Posiada </w:t>
            </w:r>
            <w:r w:rsidR="00696C8F">
              <w:rPr>
                <w:rFonts w:cstheme="minorHAnsi"/>
                <w:sz w:val="20"/>
                <w:szCs w:val="20"/>
              </w:rPr>
              <w:t>wdrożoną procedurę w zakresie reagowania na incydenty związane z naruszeniami ochrony danych</w:t>
            </w:r>
          </w:p>
        </w:tc>
        <w:tc>
          <w:tcPr>
            <w:tcW w:w="993" w:type="dxa"/>
          </w:tcPr>
          <w:p w14:paraId="1A5CAF43" w14:textId="77777777" w:rsidR="00A950E1" w:rsidRPr="00782464" w:rsidRDefault="00A950E1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14:paraId="70BC5D2D" w14:textId="77777777" w:rsidR="00A950E1" w:rsidRPr="00782464" w:rsidRDefault="00A950E1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0" w:type="dxa"/>
          </w:tcPr>
          <w:p w14:paraId="054F7E43" w14:textId="77777777" w:rsidR="00A950E1" w:rsidRPr="00782464" w:rsidRDefault="00A950E1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27750" w:rsidRPr="00782464" w14:paraId="4F47CCA9" w14:textId="77777777" w:rsidTr="00782464">
        <w:tc>
          <w:tcPr>
            <w:tcW w:w="562" w:type="dxa"/>
          </w:tcPr>
          <w:p w14:paraId="3173A903" w14:textId="77777777" w:rsidR="00127750" w:rsidRPr="00782464" w:rsidRDefault="00696C8F" w:rsidP="009A2751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4820" w:type="dxa"/>
          </w:tcPr>
          <w:p w14:paraId="3D279A1A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782464">
              <w:rPr>
                <w:rFonts w:cstheme="minorHAnsi"/>
                <w:sz w:val="20"/>
                <w:szCs w:val="20"/>
              </w:rPr>
              <w:t xml:space="preserve">Stosuje zatwierdzone kodeksy postępowania </w:t>
            </w:r>
          </w:p>
        </w:tc>
        <w:tc>
          <w:tcPr>
            <w:tcW w:w="993" w:type="dxa"/>
          </w:tcPr>
          <w:p w14:paraId="334FB242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14:paraId="13766D83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0" w:type="dxa"/>
          </w:tcPr>
          <w:p w14:paraId="415404C5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27750" w:rsidRPr="00782464" w14:paraId="355A7F5F" w14:textId="77777777" w:rsidTr="00782464">
        <w:tc>
          <w:tcPr>
            <w:tcW w:w="562" w:type="dxa"/>
          </w:tcPr>
          <w:p w14:paraId="10835A18" w14:textId="77777777" w:rsidR="00127750" w:rsidRPr="00782464" w:rsidRDefault="00696C8F" w:rsidP="009A2751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4820" w:type="dxa"/>
          </w:tcPr>
          <w:p w14:paraId="1A24175F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782464">
              <w:rPr>
                <w:rFonts w:cstheme="minorHAnsi"/>
                <w:sz w:val="20"/>
                <w:szCs w:val="20"/>
              </w:rPr>
              <w:t xml:space="preserve">Posiada certyfikat w zakresie ochrony danych osobowych  </w:t>
            </w:r>
          </w:p>
        </w:tc>
        <w:tc>
          <w:tcPr>
            <w:tcW w:w="993" w:type="dxa"/>
          </w:tcPr>
          <w:p w14:paraId="75A16A61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14:paraId="4C7B0765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0" w:type="dxa"/>
          </w:tcPr>
          <w:p w14:paraId="26D786C8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27750" w:rsidRPr="00782464" w14:paraId="1EB38CC8" w14:textId="77777777" w:rsidTr="00782464">
        <w:tc>
          <w:tcPr>
            <w:tcW w:w="562" w:type="dxa"/>
          </w:tcPr>
          <w:p w14:paraId="6BD53BBF" w14:textId="77777777" w:rsidR="00127750" w:rsidRPr="00782464" w:rsidRDefault="00696C8F" w:rsidP="009A2751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4820" w:type="dxa"/>
          </w:tcPr>
          <w:p w14:paraId="6E61FF3A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782464">
              <w:rPr>
                <w:rFonts w:cstheme="minorHAnsi"/>
                <w:sz w:val="20"/>
                <w:szCs w:val="20"/>
              </w:rPr>
              <w:t>Posiada aktualne oprogramowania, zarówno użytkowe jak i systemowe, z wysokim poziomem odporności na cyberataki</w:t>
            </w:r>
          </w:p>
        </w:tc>
        <w:tc>
          <w:tcPr>
            <w:tcW w:w="993" w:type="dxa"/>
          </w:tcPr>
          <w:p w14:paraId="40894330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14:paraId="6CE370A9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0" w:type="dxa"/>
          </w:tcPr>
          <w:p w14:paraId="6C65F6A2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27750" w:rsidRPr="00782464" w14:paraId="7A29015D" w14:textId="77777777" w:rsidTr="00782464">
        <w:tc>
          <w:tcPr>
            <w:tcW w:w="562" w:type="dxa"/>
          </w:tcPr>
          <w:p w14:paraId="692C85BB" w14:textId="77777777" w:rsidR="00127750" w:rsidRPr="00782464" w:rsidRDefault="00696C8F" w:rsidP="009A2751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4820" w:type="dxa"/>
          </w:tcPr>
          <w:p w14:paraId="6C135629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782464">
              <w:rPr>
                <w:rFonts w:cstheme="minorHAnsi"/>
                <w:sz w:val="20"/>
                <w:szCs w:val="20"/>
              </w:rPr>
              <w:t>Zabezpiecza posiadane sieci komputerowe, zarówno przewodowe jak i bezprzewodowe, poprzez odpowiednią konfigurację urządzeń i systemów umożliwiającą blokowanie podejrzanej transmisji danych</w:t>
            </w:r>
          </w:p>
        </w:tc>
        <w:tc>
          <w:tcPr>
            <w:tcW w:w="993" w:type="dxa"/>
          </w:tcPr>
          <w:p w14:paraId="3CDD4D12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14:paraId="10E26DDB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0" w:type="dxa"/>
          </w:tcPr>
          <w:p w14:paraId="599D1484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27750" w:rsidRPr="00782464" w14:paraId="761350A5" w14:textId="77777777" w:rsidTr="00782464">
        <w:tc>
          <w:tcPr>
            <w:tcW w:w="562" w:type="dxa"/>
          </w:tcPr>
          <w:p w14:paraId="12263ED4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782464">
              <w:rPr>
                <w:rFonts w:cstheme="minorHAnsi"/>
                <w:sz w:val="20"/>
                <w:szCs w:val="20"/>
              </w:rPr>
              <w:t>1</w:t>
            </w:r>
            <w:r w:rsidR="00696C8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6045102C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782464">
              <w:rPr>
                <w:rFonts w:cstheme="minorHAnsi"/>
                <w:sz w:val="20"/>
                <w:szCs w:val="20"/>
              </w:rPr>
              <w:t xml:space="preserve">Zarządza dostępem zarówno do pomieszczeń jak i do systemów oraz programów komputerowych poprzez audytowalny proces nadawania, przeglądu i odbierania </w:t>
            </w:r>
            <w:r w:rsidRPr="00782464">
              <w:rPr>
                <w:rFonts w:cstheme="minorHAnsi"/>
                <w:sz w:val="20"/>
                <w:szCs w:val="20"/>
              </w:rPr>
              <w:lastRenderedPageBreak/>
              <w:t>uprawnień oraz stosowanie bezpiecznych mechanizmów uwierzytelniania</w:t>
            </w:r>
          </w:p>
        </w:tc>
        <w:tc>
          <w:tcPr>
            <w:tcW w:w="993" w:type="dxa"/>
          </w:tcPr>
          <w:p w14:paraId="548A5AEC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14:paraId="5ACF0200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0" w:type="dxa"/>
          </w:tcPr>
          <w:p w14:paraId="528C93EA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27750" w:rsidRPr="00782464" w14:paraId="33E902B4" w14:textId="77777777" w:rsidTr="00782464">
        <w:tc>
          <w:tcPr>
            <w:tcW w:w="562" w:type="dxa"/>
          </w:tcPr>
          <w:p w14:paraId="5E09C592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782464">
              <w:rPr>
                <w:rFonts w:cstheme="minorHAnsi"/>
                <w:sz w:val="20"/>
                <w:szCs w:val="20"/>
              </w:rPr>
              <w:t>1</w:t>
            </w:r>
            <w:r w:rsidR="00696C8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37ED6727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782464">
              <w:rPr>
                <w:rFonts w:cstheme="minorHAnsi"/>
                <w:sz w:val="20"/>
                <w:szCs w:val="20"/>
              </w:rPr>
              <w:t>Używa silnego szyfrowania danych na urządzeniach przenośnych (takich jak laptopy czy smartfony) i pamięciach zewnętrznych (np. karty SD) a także silnego szyfrowania komunikacji odbywającej się przy pomocy sieci zewnętrznej Internet, o ile przenoszone lub przesyłane są dane osobowe, w których posiadanie podmiot przetwarzający wejdzie podczas realizacji powierzonych czynności</w:t>
            </w:r>
          </w:p>
        </w:tc>
        <w:tc>
          <w:tcPr>
            <w:tcW w:w="993" w:type="dxa"/>
          </w:tcPr>
          <w:p w14:paraId="299B1956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14:paraId="3E27CDBC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0" w:type="dxa"/>
          </w:tcPr>
          <w:p w14:paraId="180C88CE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27750" w:rsidRPr="00782464" w14:paraId="2D988B5C" w14:textId="77777777" w:rsidTr="00782464">
        <w:tc>
          <w:tcPr>
            <w:tcW w:w="562" w:type="dxa"/>
          </w:tcPr>
          <w:p w14:paraId="0D199241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782464">
              <w:rPr>
                <w:rFonts w:cstheme="minorHAnsi"/>
                <w:sz w:val="20"/>
                <w:szCs w:val="20"/>
              </w:rPr>
              <w:t>1</w:t>
            </w:r>
            <w:r w:rsidR="00696C8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14:paraId="290C7971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782464">
              <w:rPr>
                <w:rFonts w:cstheme="minorHAnsi"/>
                <w:sz w:val="20"/>
                <w:szCs w:val="20"/>
              </w:rPr>
              <w:t>Przechowuje kopie bezpieczeństwa posiadanych informacji w bezpiecznej lokalizacji i zabezpiecza je przed nieautoryzowanym dostępem</w:t>
            </w:r>
          </w:p>
        </w:tc>
        <w:tc>
          <w:tcPr>
            <w:tcW w:w="993" w:type="dxa"/>
          </w:tcPr>
          <w:p w14:paraId="5E9BB5DF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14:paraId="169D1357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0" w:type="dxa"/>
          </w:tcPr>
          <w:p w14:paraId="22FBB697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27750" w:rsidRPr="00782464" w14:paraId="33D6F623" w14:textId="77777777" w:rsidTr="00782464">
        <w:tc>
          <w:tcPr>
            <w:tcW w:w="562" w:type="dxa"/>
          </w:tcPr>
          <w:p w14:paraId="50270D5B" w14:textId="77777777" w:rsidR="00127750" w:rsidRPr="00782464" w:rsidRDefault="00127750" w:rsidP="009A2751">
            <w:pPr>
              <w:spacing w:after="12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82464">
              <w:rPr>
                <w:rFonts w:cstheme="minorHAnsi"/>
                <w:sz w:val="20"/>
                <w:szCs w:val="20"/>
              </w:rPr>
              <w:t>1</w:t>
            </w:r>
            <w:r w:rsidR="00696C8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14:paraId="05383A19" w14:textId="77777777" w:rsidR="00127750" w:rsidRPr="00782464" w:rsidRDefault="00127750" w:rsidP="009A2751">
            <w:pPr>
              <w:spacing w:after="120" w:line="276" w:lineRule="auto"/>
              <w:rPr>
                <w:rFonts w:cstheme="minorHAnsi"/>
                <w:sz w:val="20"/>
                <w:szCs w:val="20"/>
              </w:rPr>
            </w:pPr>
            <w:r w:rsidRPr="00782464">
              <w:rPr>
                <w:rFonts w:cstheme="minorHAnsi"/>
                <w:sz w:val="20"/>
                <w:szCs w:val="20"/>
              </w:rPr>
              <w:t xml:space="preserve">Zapewnia kontrolowany sposób wprowadzania zmian w środowisku administratora, poprzedzony formalnym procesem testowym </w:t>
            </w:r>
          </w:p>
        </w:tc>
        <w:tc>
          <w:tcPr>
            <w:tcW w:w="993" w:type="dxa"/>
          </w:tcPr>
          <w:p w14:paraId="591982FC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14:paraId="42C2D656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0" w:type="dxa"/>
          </w:tcPr>
          <w:p w14:paraId="47A58472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27750" w:rsidRPr="00782464" w14:paraId="59A63084" w14:textId="77777777" w:rsidTr="00782464">
        <w:tc>
          <w:tcPr>
            <w:tcW w:w="562" w:type="dxa"/>
          </w:tcPr>
          <w:p w14:paraId="58AD65B2" w14:textId="77777777" w:rsidR="00127750" w:rsidRPr="00782464" w:rsidRDefault="00127750" w:rsidP="009A2751">
            <w:pPr>
              <w:spacing w:after="12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82464">
              <w:rPr>
                <w:rFonts w:cstheme="minorHAnsi"/>
                <w:sz w:val="20"/>
                <w:szCs w:val="20"/>
              </w:rPr>
              <w:t>1</w:t>
            </w:r>
            <w:r w:rsidR="00696C8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14:paraId="0F23345C" w14:textId="77777777" w:rsidR="00127750" w:rsidRPr="00782464" w:rsidRDefault="00127750" w:rsidP="009A2751">
            <w:pPr>
              <w:spacing w:after="120" w:line="276" w:lineRule="auto"/>
              <w:rPr>
                <w:rFonts w:cstheme="minorHAnsi"/>
                <w:sz w:val="20"/>
                <w:szCs w:val="20"/>
              </w:rPr>
            </w:pPr>
            <w:r w:rsidRPr="00782464">
              <w:rPr>
                <w:rFonts w:cstheme="minorHAnsi"/>
                <w:sz w:val="20"/>
                <w:szCs w:val="20"/>
              </w:rPr>
              <w:t>Zapewnienia kontrolowany sposób zarządzania cyklem życia informacji zarówno w formie elektronicznej jak i trwałej, w szczególności jej bezpieczne pozyskiwanie, przetwarzanie, przechowywanie i usuwanie</w:t>
            </w:r>
          </w:p>
        </w:tc>
        <w:tc>
          <w:tcPr>
            <w:tcW w:w="993" w:type="dxa"/>
          </w:tcPr>
          <w:p w14:paraId="549C66F7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14:paraId="0F26FEC1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0" w:type="dxa"/>
          </w:tcPr>
          <w:p w14:paraId="6607F09A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27750" w:rsidRPr="00782464" w14:paraId="3CEFE77D" w14:textId="77777777" w:rsidTr="00782464">
        <w:tc>
          <w:tcPr>
            <w:tcW w:w="562" w:type="dxa"/>
          </w:tcPr>
          <w:p w14:paraId="57A0195C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782464">
              <w:rPr>
                <w:rFonts w:cstheme="minorHAnsi"/>
                <w:sz w:val="20"/>
                <w:szCs w:val="20"/>
              </w:rPr>
              <w:t>1</w:t>
            </w:r>
            <w:r w:rsidR="00696C8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14:paraId="33F9BD5B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782464">
              <w:rPr>
                <w:rFonts w:cstheme="minorHAnsi"/>
                <w:sz w:val="20"/>
                <w:szCs w:val="20"/>
              </w:rPr>
              <w:t xml:space="preserve">Zapewnia nadzór nad osobami niebędącymi pracownikami podmiotu przetwarzającego, </w:t>
            </w:r>
            <w:r w:rsidRPr="00782464">
              <w:rPr>
                <w:rFonts w:cstheme="minorHAnsi"/>
                <w:sz w:val="20"/>
                <w:szCs w:val="20"/>
              </w:rPr>
              <w:br/>
              <w:t>a przebywającymi w jego siedzibie, wykluczający ich dostęp do danych osobowych</w:t>
            </w:r>
          </w:p>
        </w:tc>
        <w:tc>
          <w:tcPr>
            <w:tcW w:w="993" w:type="dxa"/>
          </w:tcPr>
          <w:p w14:paraId="0EE22B39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14:paraId="15A0D10C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0" w:type="dxa"/>
          </w:tcPr>
          <w:p w14:paraId="55807AB2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27750" w:rsidRPr="00782464" w14:paraId="6E65FBAD" w14:textId="77777777" w:rsidTr="00782464">
        <w:tc>
          <w:tcPr>
            <w:tcW w:w="562" w:type="dxa"/>
          </w:tcPr>
          <w:p w14:paraId="5A9084AB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782464">
              <w:rPr>
                <w:rFonts w:cstheme="minorHAnsi"/>
                <w:sz w:val="20"/>
                <w:szCs w:val="20"/>
              </w:rPr>
              <w:t>1</w:t>
            </w:r>
            <w:r w:rsidR="00696C8F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4820" w:type="dxa"/>
          </w:tcPr>
          <w:p w14:paraId="753E814A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782464">
              <w:rPr>
                <w:rFonts w:cstheme="minorHAnsi"/>
                <w:sz w:val="20"/>
                <w:szCs w:val="20"/>
              </w:rPr>
              <w:t>Przestrzega warunków korzystania z usług innych podmiotów przetwarzających</w:t>
            </w:r>
          </w:p>
        </w:tc>
        <w:tc>
          <w:tcPr>
            <w:tcW w:w="993" w:type="dxa"/>
          </w:tcPr>
          <w:p w14:paraId="79F2E6AB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14:paraId="768838CF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60" w:type="dxa"/>
          </w:tcPr>
          <w:p w14:paraId="62F865CB" w14:textId="77777777" w:rsidR="00127750" w:rsidRPr="00782464" w:rsidRDefault="00127750" w:rsidP="009A2751">
            <w:pPr>
              <w:pStyle w:val="Akapitzlist"/>
              <w:spacing w:after="120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975215E" w14:textId="77777777" w:rsidR="00127750" w:rsidRDefault="00127750" w:rsidP="00127750">
      <w:pPr>
        <w:pStyle w:val="Akapitzlist"/>
        <w:spacing w:after="120"/>
        <w:ind w:left="0"/>
        <w:contextualSpacing w:val="0"/>
        <w:jc w:val="both"/>
        <w:rPr>
          <w:rFonts w:cstheme="minorHAnsi"/>
          <w:sz w:val="20"/>
          <w:szCs w:val="20"/>
        </w:rPr>
      </w:pPr>
    </w:p>
    <w:p w14:paraId="7D8E075C" w14:textId="77777777" w:rsidR="004610E9" w:rsidRDefault="004610E9" w:rsidP="00127750">
      <w:pPr>
        <w:pStyle w:val="Akapitzlist"/>
        <w:spacing w:after="120"/>
        <w:ind w:left="0"/>
        <w:contextualSpacing w:val="0"/>
        <w:jc w:val="both"/>
        <w:rPr>
          <w:rFonts w:cstheme="minorHAnsi"/>
          <w:sz w:val="20"/>
          <w:szCs w:val="20"/>
        </w:rPr>
      </w:pPr>
    </w:p>
    <w:p w14:paraId="4CBD4A0F" w14:textId="77777777" w:rsidR="000B4561" w:rsidRDefault="000B4561" w:rsidP="00127750">
      <w:pPr>
        <w:pStyle w:val="Akapitzlist"/>
        <w:spacing w:after="120"/>
        <w:ind w:left="0"/>
        <w:contextualSpacing w:val="0"/>
        <w:jc w:val="both"/>
        <w:rPr>
          <w:rFonts w:cstheme="minorHAnsi"/>
          <w:sz w:val="20"/>
          <w:szCs w:val="20"/>
        </w:rPr>
      </w:pPr>
    </w:p>
    <w:p w14:paraId="14CF022F" w14:textId="77777777" w:rsidR="004610E9" w:rsidRDefault="004610E9" w:rsidP="00127750">
      <w:pPr>
        <w:pStyle w:val="Akapitzlist"/>
        <w:spacing w:after="120"/>
        <w:ind w:left="0"/>
        <w:contextualSpacing w:val="0"/>
        <w:jc w:val="both"/>
        <w:rPr>
          <w:rFonts w:cstheme="minorHAnsi"/>
          <w:sz w:val="20"/>
          <w:szCs w:val="20"/>
        </w:rPr>
      </w:pPr>
    </w:p>
    <w:p w14:paraId="64938BA8" w14:textId="77777777" w:rsidR="004610E9" w:rsidRDefault="004610E9" w:rsidP="004610E9">
      <w:pPr>
        <w:pStyle w:val="Akapitzlist"/>
        <w:spacing w:after="120"/>
        <w:ind w:left="0"/>
        <w:contextualSpacing w:val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</w:t>
      </w:r>
    </w:p>
    <w:p w14:paraId="0B6189EC" w14:textId="77777777" w:rsidR="004610E9" w:rsidRPr="004610E9" w:rsidRDefault="004610E9" w:rsidP="004610E9">
      <w:pPr>
        <w:spacing w:after="0"/>
        <w:rPr>
          <w:rFonts w:cstheme="minorHAnsi"/>
          <w:sz w:val="20"/>
          <w:szCs w:val="20"/>
        </w:rPr>
      </w:pPr>
      <w:r w:rsidRPr="004610E9">
        <w:rPr>
          <w:rFonts w:cstheme="minorHAnsi"/>
          <w:sz w:val="20"/>
          <w:szCs w:val="20"/>
        </w:rPr>
        <w:t>Data</w:t>
      </w:r>
      <w:r w:rsidRPr="004610E9">
        <w:rPr>
          <w:rFonts w:cstheme="minorHAnsi"/>
          <w:sz w:val="20"/>
          <w:szCs w:val="20"/>
        </w:rPr>
        <w:tab/>
      </w:r>
      <w:r w:rsidRPr="004610E9">
        <w:rPr>
          <w:rFonts w:cstheme="minorHAnsi"/>
          <w:sz w:val="20"/>
          <w:szCs w:val="20"/>
        </w:rPr>
        <w:tab/>
      </w:r>
      <w:r w:rsidRPr="004610E9">
        <w:rPr>
          <w:rFonts w:cstheme="minorHAnsi"/>
          <w:sz w:val="20"/>
          <w:szCs w:val="20"/>
        </w:rPr>
        <w:tab/>
      </w:r>
      <w:r w:rsidRPr="004610E9">
        <w:rPr>
          <w:rFonts w:cstheme="minorHAnsi"/>
          <w:sz w:val="20"/>
          <w:szCs w:val="20"/>
        </w:rPr>
        <w:tab/>
      </w:r>
      <w:r w:rsidRPr="004610E9">
        <w:rPr>
          <w:rFonts w:cstheme="minorHAnsi"/>
          <w:sz w:val="20"/>
          <w:szCs w:val="20"/>
        </w:rPr>
        <w:tab/>
      </w:r>
      <w:r w:rsidRPr="004610E9">
        <w:rPr>
          <w:rFonts w:cstheme="minorHAnsi"/>
          <w:sz w:val="20"/>
          <w:szCs w:val="20"/>
        </w:rPr>
        <w:tab/>
      </w:r>
      <w:r w:rsidRPr="004610E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CB1310">
        <w:rPr>
          <w:rFonts w:cstheme="minorHAnsi"/>
          <w:sz w:val="20"/>
          <w:szCs w:val="20"/>
        </w:rPr>
        <w:t>czytelny</w:t>
      </w:r>
      <w:r w:rsidR="00CD32C8">
        <w:rPr>
          <w:rFonts w:cstheme="minorHAnsi"/>
          <w:sz w:val="20"/>
          <w:szCs w:val="20"/>
        </w:rPr>
        <w:t xml:space="preserve"> </w:t>
      </w:r>
      <w:r w:rsidRPr="004610E9">
        <w:rPr>
          <w:rFonts w:cstheme="minorHAnsi"/>
          <w:sz w:val="20"/>
          <w:szCs w:val="20"/>
        </w:rPr>
        <w:t>podpis</w:t>
      </w:r>
    </w:p>
    <w:p w14:paraId="37F4C6B3" w14:textId="77777777" w:rsidR="004610E9" w:rsidRDefault="004610E9" w:rsidP="004610E9">
      <w:pPr>
        <w:pStyle w:val="Akapitzlist"/>
        <w:spacing w:after="0"/>
        <w:ind w:left="708" w:firstLine="708"/>
        <w:contextualSpacing w:val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 podmiot przetwarzający (procesora)</w:t>
      </w:r>
    </w:p>
    <w:p w14:paraId="4477A20F" w14:textId="77777777" w:rsidR="007128FB" w:rsidRDefault="007128FB" w:rsidP="004610E9">
      <w:pPr>
        <w:pStyle w:val="Akapitzlist"/>
        <w:spacing w:after="0"/>
        <w:ind w:left="708" w:firstLine="708"/>
        <w:contextualSpacing w:val="0"/>
        <w:jc w:val="right"/>
        <w:rPr>
          <w:rFonts w:cstheme="minorHAnsi"/>
          <w:sz w:val="20"/>
          <w:szCs w:val="20"/>
        </w:rPr>
      </w:pPr>
    </w:p>
    <w:p w14:paraId="3C90FBE8" w14:textId="77777777" w:rsidR="007128FB" w:rsidRDefault="007128FB" w:rsidP="004610E9">
      <w:pPr>
        <w:pStyle w:val="Akapitzlist"/>
        <w:spacing w:after="0"/>
        <w:ind w:left="708" w:firstLine="708"/>
        <w:contextualSpacing w:val="0"/>
        <w:jc w:val="right"/>
        <w:rPr>
          <w:rFonts w:cstheme="minorHAnsi"/>
          <w:sz w:val="20"/>
          <w:szCs w:val="20"/>
        </w:rPr>
      </w:pPr>
    </w:p>
    <w:p w14:paraId="211CC0AF" w14:textId="77777777" w:rsidR="007128FB" w:rsidRPr="007128FB" w:rsidRDefault="007128FB" w:rsidP="007128FB">
      <w:pPr>
        <w:pStyle w:val="Akapitzlist"/>
        <w:spacing w:after="0"/>
        <w:ind w:left="0"/>
        <w:contextualSpacing w:val="0"/>
        <w:jc w:val="both"/>
        <w:rPr>
          <w:rFonts w:cstheme="minorHAnsi"/>
          <w:i/>
          <w:sz w:val="20"/>
          <w:szCs w:val="20"/>
        </w:rPr>
      </w:pPr>
      <w:r w:rsidRPr="007128FB">
        <w:rPr>
          <w:i/>
        </w:rPr>
        <w:t>Ankieta ta pomaga administratorowi danych w ocenie, czy podmiot przetwarzający spełnia wszystkie wymogi dotyczące ochrony danych osobowych zgodnie z art. 28 RODO oraz czy może być odpowiednim partnerem do powierzenia przetwarzania danych.</w:t>
      </w:r>
    </w:p>
    <w:p w14:paraId="6718C566" w14:textId="77777777" w:rsidR="009E72F0" w:rsidRDefault="009E72F0" w:rsidP="00361871">
      <w:pPr>
        <w:jc w:val="both"/>
      </w:pPr>
    </w:p>
    <w:sectPr w:rsidR="009E72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2A6A2" w14:textId="77777777" w:rsidR="00407988" w:rsidRDefault="00407988" w:rsidP="00FD44F6">
      <w:pPr>
        <w:spacing w:after="0" w:line="240" w:lineRule="auto"/>
      </w:pPr>
      <w:r>
        <w:separator/>
      </w:r>
    </w:p>
  </w:endnote>
  <w:endnote w:type="continuationSeparator" w:id="0">
    <w:p w14:paraId="52C3EA7B" w14:textId="77777777" w:rsidR="00407988" w:rsidRDefault="00407988" w:rsidP="00FD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41DD9" w14:textId="77777777" w:rsidR="00FD44F6" w:rsidRDefault="00FD44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2064162072"/>
      <w:docPartObj>
        <w:docPartGallery w:val="Page Numbers (Bottom of Page)"/>
        <w:docPartUnique/>
      </w:docPartObj>
    </w:sdtPr>
    <w:sdtEndPr/>
    <w:sdtContent>
      <w:p w14:paraId="5A4CE9CF" w14:textId="77777777" w:rsidR="00FD44F6" w:rsidRPr="00FD44F6" w:rsidRDefault="00FD44F6">
        <w:pPr>
          <w:pStyle w:val="Stopka"/>
          <w:jc w:val="right"/>
          <w:rPr>
            <w:sz w:val="16"/>
            <w:szCs w:val="16"/>
          </w:rPr>
        </w:pPr>
        <w:r w:rsidRPr="00FD44F6">
          <w:rPr>
            <w:sz w:val="16"/>
            <w:szCs w:val="16"/>
          </w:rPr>
          <w:fldChar w:fldCharType="begin"/>
        </w:r>
        <w:r w:rsidRPr="00FD44F6">
          <w:rPr>
            <w:sz w:val="16"/>
            <w:szCs w:val="16"/>
          </w:rPr>
          <w:instrText>PAGE   \* MERGEFORMAT</w:instrText>
        </w:r>
        <w:r w:rsidRPr="00FD44F6">
          <w:rPr>
            <w:sz w:val="16"/>
            <w:szCs w:val="16"/>
          </w:rPr>
          <w:fldChar w:fldCharType="separate"/>
        </w:r>
        <w:r w:rsidRPr="00FD44F6">
          <w:rPr>
            <w:sz w:val="16"/>
            <w:szCs w:val="16"/>
          </w:rPr>
          <w:t>2</w:t>
        </w:r>
        <w:r w:rsidRPr="00FD44F6">
          <w:rPr>
            <w:sz w:val="16"/>
            <w:szCs w:val="16"/>
          </w:rPr>
          <w:fldChar w:fldCharType="end"/>
        </w:r>
      </w:p>
    </w:sdtContent>
  </w:sdt>
  <w:p w14:paraId="53B2817D" w14:textId="77777777" w:rsidR="00FD44F6" w:rsidRDefault="00FD44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59D51" w14:textId="77777777" w:rsidR="00FD44F6" w:rsidRDefault="00FD44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9D35D" w14:textId="77777777" w:rsidR="00407988" w:rsidRDefault="00407988" w:rsidP="00FD44F6">
      <w:pPr>
        <w:spacing w:after="0" w:line="240" w:lineRule="auto"/>
      </w:pPr>
      <w:r>
        <w:separator/>
      </w:r>
    </w:p>
  </w:footnote>
  <w:footnote w:type="continuationSeparator" w:id="0">
    <w:p w14:paraId="0E7396C2" w14:textId="77777777" w:rsidR="00407988" w:rsidRDefault="00407988" w:rsidP="00FD4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42288" w14:textId="77777777" w:rsidR="00FD44F6" w:rsidRDefault="00FD44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67958" w14:textId="77777777" w:rsidR="00FD44F6" w:rsidRDefault="00FD44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58A71" w14:textId="77777777" w:rsidR="00FD44F6" w:rsidRDefault="00FD44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50"/>
    <w:rsid w:val="000B4561"/>
    <w:rsid w:val="00127750"/>
    <w:rsid w:val="001630D6"/>
    <w:rsid w:val="002A4A60"/>
    <w:rsid w:val="00361871"/>
    <w:rsid w:val="00407988"/>
    <w:rsid w:val="004610E9"/>
    <w:rsid w:val="004D0FBC"/>
    <w:rsid w:val="006619B3"/>
    <w:rsid w:val="00696C8F"/>
    <w:rsid w:val="007128FB"/>
    <w:rsid w:val="0077032E"/>
    <w:rsid w:val="00782464"/>
    <w:rsid w:val="009B1413"/>
    <w:rsid w:val="009E72F0"/>
    <w:rsid w:val="00A950E1"/>
    <w:rsid w:val="00C07EA9"/>
    <w:rsid w:val="00CB1310"/>
    <w:rsid w:val="00CD32C8"/>
    <w:rsid w:val="00D42E2E"/>
    <w:rsid w:val="00F81D90"/>
    <w:rsid w:val="00FD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DFFDF"/>
  <w15:chartTrackingRefBased/>
  <w15:docId w15:val="{7FDAE817-D344-4A8F-8E0D-1EAA7DA7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7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27750"/>
    <w:pPr>
      <w:ind w:left="720"/>
      <w:contextualSpacing/>
    </w:pPr>
  </w:style>
  <w:style w:type="table" w:styleId="Tabela-Siatka">
    <w:name w:val="Table Grid"/>
    <w:basedOn w:val="Standardowy"/>
    <w:uiPriority w:val="39"/>
    <w:rsid w:val="0012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127750"/>
  </w:style>
  <w:style w:type="paragraph" w:styleId="Nagwek">
    <w:name w:val="header"/>
    <w:basedOn w:val="Normalny"/>
    <w:link w:val="NagwekZnak"/>
    <w:uiPriority w:val="99"/>
    <w:unhideWhenUsed/>
    <w:rsid w:val="00FD4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4F6"/>
  </w:style>
  <w:style w:type="paragraph" w:styleId="Stopka">
    <w:name w:val="footer"/>
    <w:basedOn w:val="Normalny"/>
    <w:link w:val="StopkaZnak"/>
    <w:uiPriority w:val="99"/>
    <w:unhideWhenUsed/>
    <w:rsid w:val="00FD4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75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</dc:creator>
  <cp:keywords/>
  <dc:description/>
  <cp:lastModifiedBy>Marta Jezierska</cp:lastModifiedBy>
  <cp:revision>19</cp:revision>
  <dcterms:created xsi:type="dcterms:W3CDTF">2023-05-19T08:19:00Z</dcterms:created>
  <dcterms:modified xsi:type="dcterms:W3CDTF">2024-10-11T09:15:00Z</dcterms:modified>
</cp:coreProperties>
</file>